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C8" w:rsidRDefault="000E13DE" w:rsidP="00B75803">
      <w:pPr>
        <w:spacing w:before="59"/>
        <w:ind w:right="-15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квалификации:</w:t>
      </w:r>
    </w:p>
    <w:p w:rsidR="00CB34C8" w:rsidRDefault="00B75803" w:rsidP="00B75803">
      <w:pPr>
        <w:pStyle w:val="a5"/>
        <w:spacing w:line="256" w:lineRule="auto"/>
        <w:ind w:left="0" w:firstLine="0"/>
        <w:jc w:val="center"/>
      </w:pPr>
      <w:r>
        <w:t>«</w:t>
      </w:r>
      <w:r w:rsidRPr="00B75803">
        <w:t>Аккредитация: бессрочная периодичность</w:t>
      </w:r>
      <w:r>
        <w:t>»</w:t>
      </w:r>
    </w:p>
    <w:p w:rsidR="002540DF" w:rsidRDefault="002540DF" w:rsidP="002540DF">
      <w:pPr>
        <w:pStyle w:val="a5"/>
        <w:spacing w:line="256" w:lineRule="auto"/>
        <w:ind w:left="0" w:firstLine="284"/>
        <w:jc w:val="center"/>
      </w:pPr>
    </w:p>
    <w:p w:rsidR="00CB34C8" w:rsidRDefault="000E13DE">
      <w:pPr>
        <w:spacing w:before="20"/>
        <w:ind w:left="6081"/>
        <w:rPr>
          <w:b/>
          <w:sz w:val="28"/>
        </w:rPr>
      </w:pPr>
      <w:r>
        <w:rPr>
          <w:b/>
          <w:sz w:val="28"/>
        </w:rPr>
        <w:t>УЧЕБНЫЙ ПЛАН</w:t>
      </w:r>
    </w:p>
    <w:p w:rsidR="00CB34C8" w:rsidRDefault="00CB34C8">
      <w:pPr>
        <w:spacing w:before="6"/>
        <w:rPr>
          <w:b/>
          <w:sz w:val="14"/>
        </w:rPr>
      </w:pPr>
    </w:p>
    <w:p w:rsidR="000E13DE" w:rsidRDefault="000E13DE"/>
    <w:tbl>
      <w:tblPr>
        <w:tblW w:w="1445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1559"/>
        <w:gridCol w:w="2552"/>
        <w:gridCol w:w="2268"/>
        <w:gridCol w:w="1701"/>
      </w:tblGrid>
      <w:tr w:rsidR="00B75803" w:rsidRPr="00FC24EA" w:rsidTr="00526F78">
        <w:trPr>
          <w:trHeight w:val="771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CF06E3" w:rsidRDefault="00B75803" w:rsidP="00526F78">
            <w:pPr>
              <w:spacing w:line="273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CF06E3">
              <w:rPr>
                <w:b/>
                <w:bCs/>
                <w:w w:val="99"/>
                <w:sz w:val="24"/>
                <w:szCs w:val="24"/>
              </w:rPr>
              <w:t>Наименование компонентов программы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CF06E3" w:rsidRDefault="00B75803" w:rsidP="00526F78">
            <w:pPr>
              <w:spacing w:line="240" w:lineRule="atLeast"/>
              <w:ind w:right="117"/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CF06E3">
              <w:rPr>
                <w:b/>
                <w:bCs/>
                <w:w w:val="99"/>
                <w:sz w:val="24"/>
                <w:szCs w:val="24"/>
              </w:rPr>
              <w:t xml:space="preserve">Обязательные </w:t>
            </w:r>
            <w:r w:rsidRPr="00CF06E3">
              <w:rPr>
                <w:b/>
                <w:bCs/>
                <w:sz w:val="24"/>
                <w:szCs w:val="24"/>
              </w:rPr>
              <w:t>учебные</w:t>
            </w:r>
            <w:r w:rsidRPr="00CF06E3">
              <w:rPr>
                <w:b/>
                <w:bCs/>
                <w:w w:val="99"/>
                <w:sz w:val="24"/>
                <w:szCs w:val="24"/>
              </w:rPr>
              <w:t xml:space="preserve"> занятия </w:t>
            </w:r>
          </w:p>
          <w:p w:rsidR="00B75803" w:rsidRPr="00CF06E3" w:rsidRDefault="00B75803" w:rsidP="00526F78">
            <w:pPr>
              <w:spacing w:line="240" w:lineRule="atLeast"/>
              <w:ind w:right="117"/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CF06E3">
              <w:rPr>
                <w:b/>
                <w:bCs/>
                <w:w w:val="99"/>
                <w:sz w:val="24"/>
                <w:szCs w:val="24"/>
              </w:rPr>
              <w:t xml:space="preserve">(в </w:t>
            </w:r>
            <w:proofErr w:type="spellStart"/>
            <w:r w:rsidRPr="00CF06E3">
              <w:rPr>
                <w:b/>
                <w:bCs/>
                <w:w w:val="99"/>
                <w:sz w:val="24"/>
                <w:szCs w:val="24"/>
              </w:rPr>
              <w:t>онлайн</w:t>
            </w:r>
            <w:proofErr w:type="spellEnd"/>
            <w:r>
              <w:rPr>
                <w:b/>
                <w:bCs/>
                <w:w w:val="99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оффлайн</w:t>
            </w:r>
            <w:r w:rsidRPr="00CF06E3">
              <w:rPr>
                <w:b/>
                <w:bCs/>
                <w:w w:val="99"/>
                <w:sz w:val="24"/>
                <w:szCs w:val="24"/>
              </w:rPr>
              <w:t>-режим</w:t>
            </w:r>
            <w:r>
              <w:rPr>
                <w:b/>
                <w:bCs/>
                <w:w w:val="99"/>
                <w:sz w:val="24"/>
                <w:szCs w:val="24"/>
              </w:rPr>
              <w:t>ах</w:t>
            </w:r>
            <w:proofErr w:type="spellEnd"/>
            <w:r w:rsidRPr="00CF06E3">
              <w:rPr>
                <w:b/>
                <w:bCs/>
                <w:w w:val="99"/>
                <w:sz w:val="24"/>
                <w:szCs w:val="24"/>
              </w:rPr>
              <w:t>) (час.)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803" w:rsidRPr="00CF06E3" w:rsidRDefault="00B75803" w:rsidP="00526F78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F06E3">
              <w:rPr>
                <w:b/>
                <w:bCs/>
                <w:sz w:val="24"/>
                <w:szCs w:val="24"/>
              </w:rPr>
              <w:t>Внеаудиторная</w:t>
            </w:r>
          </w:p>
          <w:p w:rsidR="00B75803" w:rsidRPr="00CF06E3" w:rsidRDefault="00B75803" w:rsidP="00526F78">
            <w:pPr>
              <w:spacing w:line="242" w:lineRule="exact"/>
              <w:jc w:val="center"/>
              <w:rPr>
                <w:b/>
                <w:bCs/>
                <w:sz w:val="24"/>
                <w:szCs w:val="24"/>
              </w:rPr>
            </w:pPr>
            <w:r w:rsidRPr="00CF06E3">
              <w:rPr>
                <w:b/>
                <w:bCs/>
                <w:sz w:val="24"/>
                <w:szCs w:val="24"/>
              </w:rPr>
              <w:t>(самостоятельная)</w:t>
            </w:r>
          </w:p>
          <w:p w:rsidR="00B75803" w:rsidRPr="00CF06E3" w:rsidRDefault="00B75803" w:rsidP="00526F78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F06E3">
              <w:rPr>
                <w:b/>
                <w:bCs/>
                <w:sz w:val="24"/>
                <w:szCs w:val="24"/>
              </w:rPr>
              <w:t>учебная работа</w:t>
            </w:r>
          </w:p>
          <w:p w:rsidR="00B75803" w:rsidRPr="00CF06E3" w:rsidRDefault="00B75803" w:rsidP="00526F78">
            <w:pPr>
              <w:spacing w:line="249" w:lineRule="exact"/>
              <w:jc w:val="center"/>
              <w:rPr>
                <w:b/>
                <w:bCs/>
                <w:sz w:val="24"/>
                <w:szCs w:val="24"/>
              </w:rPr>
            </w:pPr>
            <w:r w:rsidRPr="00CF06E3">
              <w:rPr>
                <w:b/>
                <w:bCs/>
                <w:w w:val="98"/>
                <w:sz w:val="24"/>
                <w:szCs w:val="24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803" w:rsidRPr="00CF06E3" w:rsidRDefault="00B75803" w:rsidP="00526F78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F06E3">
              <w:rPr>
                <w:b/>
                <w:bCs/>
                <w:sz w:val="24"/>
                <w:szCs w:val="24"/>
              </w:rPr>
              <w:t>Всего</w:t>
            </w:r>
          </w:p>
          <w:p w:rsidR="00B75803" w:rsidRPr="00CF06E3" w:rsidRDefault="00B75803" w:rsidP="00526F78">
            <w:pPr>
              <w:spacing w:line="242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CF06E3">
              <w:rPr>
                <w:b/>
                <w:bCs/>
                <w:w w:val="99"/>
                <w:sz w:val="24"/>
                <w:szCs w:val="24"/>
              </w:rPr>
              <w:t>учебной</w:t>
            </w:r>
          </w:p>
          <w:p w:rsidR="00B75803" w:rsidRPr="00CF06E3" w:rsidRDefault="00B75803" w:rsidP="00526F78">
            <w:pPr>
              <w:spacing w:line="240" w:lineRule="atLeas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F06E3">
              <w:rPr>
                <w:b/>
                <w:bCs/>
                <w:i/>
                <w:iCs/>
                <w:sz w:val="24"/>
                <w:szCs w:val="24"/>
              </w:rPr>
              <w:t>нагрузки</w:t>
            </w:r>
          </w:p>
          <w:p w:rsidR="00B75803" w:rsidRPr="00CF06E3" w:rsidRDefault="00B75803" w:rsidP="00526F78">
            <w:pPr>
              <w:spacing w:line="249" w:lineRule="exact"/>
              <w:jc w:val="center"/>
              <w:rPr>
                <w:b/>
                <w:bCs/>
                <w:sz w:val="24"/>
                <w:szCs w:val="24"/>
              </w:rPr>
            </w:pPr>
            <w:r w:rsidRPr="00CF06E3">
              <w:rPr>
                <w:b/>
                <w:bCs/>
                <w:i/>
                <w:iCs/>
                <w:sz w:val="24"/>
                <w:szCs w:val="24"/>
              </w:rPr>
              <w:t>(час.)</w:t>
            </w:r>
          </w:p>
        </w:tc>
      </w:tr>
      <w:tr w:rsidR="00B75803" w:rsidRPr="00FC24EA" w:rsidTr="00526F78">
        <w:trPr>
          <w:trHeight w:val="1281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803" w:rsidRDefault="00B75803" w:rsidP="00526F78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3" w:lineRule="exact"/>
              <w:ind w:left="46"/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>всего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2" w:lineRule="exact"/>
              <w:jc w:val="center"/>
              <w:rPr>
                <w:w w:val="98"/>
              </w:rPr>
            </w:pPr>
            <w:r>
              <w:rPr>
                <w:w w:val="98"/>
              </w:rPr>
              <w:t>в т. ч.,</w:t>
            </w:r>
          </w:p>
          <w:p w:rsidR="00B75803" w:rsidRDefault="00B75803" w:rsidP="00526F78">
            <w:pPr>
              <w:spacing w:line="249" w:lineRule="exact"/>
              <w:jc w:val="center"/>
            </w:pPr>
            <w:r>
              <w:t>практических и</w:t>
            </w:r>
          </w:p>
          <w:p w:rsidR="00B75803" w:rsidRDefault="00B75803" w:rsidP="00526F78">
            <w:pPr>
              <w:spacing w:line="240" w:lineRule="atLeast"/>
              <w:jc w:val="center"/>
            </w:pPr>
            <w:r>
              <w:t>семинарских</w:t>
            </w:r>
          </w:p>
          <w:p w:rsidR="00B75803" w:rsidRDefault="00B75803" w:rsidP="00526F78">
            <w:pPr>
              <w:spacing w:line="240" w:lineRule="atLeast"/>
              <w:jc w:val="center"/>
              <w:rPr>
                <w:w w:val="98"/>
              </w:rPr>
            </w:pPr>
            <w:r>
              <w:t>занятий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803" w:rsidRPr="00FC24EA" w:rsidRDefault="00B75803" w:rsidP="00526F78">
            <w:pPr>
              <w:spacing w:line="240" w:lineRule="atLeast"/>
              <w:rPr>
                <w:b/>
                <w:bCs/>
                <w:sz w:val="21"/>
                <w:szCs w:val="21"/>
              </w:rPr>
            </w:pPr>
          </w:p>
        </w:tc>
      </w:tr>
      <w:tr w:rsidR="00B75803" w:rsidTr="00526F78">
        <w:trPr>
          <w:trHeight w:val="266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803" w:rsidRDefault="00B75803" w:rsidP="00526F78">
            <w:pPr>
              <w:spacing w:line="264" w:lineRule="exact"/>
              <w:ind w:right="2780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64" w:lineRule="exact"/>
              <w:ind w:right="86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64" w:lineRule="exact"/>
              <w:jc w:val="center"/>
              <w:rPr>
                <w:i/>
                <w:iCs/>
                <w:w w:val="99"/>
                <w:sz w:val="24"/>
                <w:szCs w:val="24"/>
              </w:rPr>
            </w:pPr>
            <w:r>
              <w:rPr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64" w:lineRule="exact"/>
              <w:jc w:val="center"/>
              <w:rPr>
                <w:i/>
                <w:iCs/>
                <w:w w:val="99"/>
                <w:sz w:val="24"/>
                <w:szCs w:val="24"/>
              </w:rPr>
            </w:pPr>
            <w:r>
              <w:rPr>
                <w:i/>
                <w:iCs/>
                <w:w w:val="99"/>
                <w:sz w:val="24"/>
                <w:szCs w:val="24"/>
              </w:rPr>
              <w:t>5</w:t>
            </w:r>
          </w:p>
        </w:tc>
      </w:tr>
      <w:tr w:rsidR="00B75803" w:rsidRPr="00406B89" w:rsidTr="00526F78">
        <w:trPr>
          <w:trHeight w:val="659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572848" w:rsidRDefault="00B75803" w:rsidP="00526F78">
            <w:pPr>
              <w:rPr>
                <w:sz w:val="24"/>
                <w:szCs w:val="24"/>
              </w:rPr>
            </w:pPr>
            <w:r w:rsidRPr="00572848">
              <w:rPr>
                <w:sz w:val="24"/>
                <w:szCs w:val="24"/>
              </w:rPr>
              <w:t xml:space="preserve">Тема 1. </w:t>
            </w:r>
            <w:r w:rsidRPr="00005541">
              <w:rPr>
                <w:sz w:val="24"/>
                <w:szCs w:val="24"/>
              </w:rPr>
              <w:t xml:space="preserve">Десять значимых событий для высшей школы. Часть I. Высшее образование России: когда закончится зона турбулентности 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884DC8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406B89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B75803" w:rsidRPr="00406B89" w:rsidTr="00526F78">
        <w:trPr>
          <w:trHeight w:val="700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7E4E5E" w:rsidRDefault="00B75803" w:rsidP="00526F78">
            <w:pPr>
              <w:rPr>
                <w:sz w:val="24"/>
                <w:szCs w:val="24"/>
              </w:rPr>
            </w:pPr>
            <w:r w:rsidRPr="007E4E5E">
              <w:rPr>
                <w:sz w:val="24"/>
                <w:szCs w:val="24"/>
              </w:rPr>
              <w:t xml:space="preserve">Тема 2. </w:t>
            </w:r>
            <w:r w:rsidRPr="00005541">
              <w:rPr>
                <w:sz w:val="24"/>
                <w:szCs w:val="24"/>
              </w:rPr>
              <w:t>Десять значимых событий для высшей школы. Часть II. Тектонические сдвиги в системе высшего образования и государственной регламентации образовательной деятельности.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A01242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 w:rsidRPr="00A01242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406B89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B75803" w:rsidRPr="00406B89" w:rsidTr="00526F78">
        <w:trPr>
          <w:trHeight w:val="958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7E4E5E" w:rsidRDefault="00B75803" w:rsidP="00526F78">
            <w:pPr>
              <w:rPr>
                <w:sz w:val="24"/>
                <w:szCs w:val="24"/>
              </w:rPr>
            </w:pPr>
            <w:r w:rsidRPr="007E4E5E">
              <w:rPr>
                <w:sz w:val="24"/>
                <w:szCs w:val="24"/>
              </w:rPr>
              <w:t xml:space="preserve">Тема 3. </w:t>
            </w:r>
            <w:r w:rsidRPr="00005541">
              <w:rPr>
                <w:sz w:val="24"/>
                <w:szCs w:val="24"/>
              </w:rPr>
              <w:t xml:space="preserve">Аккредитация: бессрочная периодичность. Какие изменения несут новые </w:t>
            </w:r>
            <w:proofErr w:type="spellStart"/>
            <w:r w:rsidRPr="00005541">
              <w:rPr>
                <w:sz w:val="24"/>
                <w:szCs w:val="24"/>
              </w:rPr>
              <w:t>аккредитационные</w:t>
            </w:r>
            <w:proofErr w:type="spellEnd"/>
            <w:r w:rsidRPr="00005541">
              <w:rPr>
                <w:sz w:val="24"/>
                <w:szCs w:val="24"/>
              </w:rPr>
              <w:t xml:space="preserve"> показатели по образовательным программам высшего образования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5A7147" w:rsidRDefault="00B75803" w:rsidP="00526F78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406B89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B75803" w:rsidRPr="00406B89" w:rsidTr="00526F78">
        <w:trPr>
          <w:trHeight w:val="680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7E4E5E" w:rsidRDefault="00B75803" w:rsidP="00526F78">
            <w:pPr>
              <w:spacing w:line="240" w:lineRule="atLeast"/>
              <w:rPr>
                <w:sz w:val="24"/>
                <w:szCs w:val="24"/>
              </w:rPr>
            </w:pPr>
            <w:r w:rsidRPr="007E4E5E">
              <w:rPr>
                <w:sz w:val="24"/>
                <w:szCs w:val="24"/>
              </w:rPr>
              <w:t xml:space="preserve">Тема 4. </w:t>
            </w:r>
            <w:r w:rsidRPr="00005541">
              <w:rPr>
                <w:sz w:val="24"/>
                <w:szCs w:val="24"/>
              </w:rPr>
              <w:t xml:space="preserve">Десять значимых событий для высшей школы. Часть III. </w:t>
            </w:r>
            <w:proofErr w:type="spellStart"/>
            <w:r w:rsidRPr="00005541">
              <w:rPr>
                <w:sz w:val="24"/>
                <w:szCs w:val="24"/>
              </w:rPr>
              <w:t>Аккредитационные</w:t>
            </w:r>
            <w:proofErr w:type="spellEnd"/>
            <w:r w:rsidRPr="00005541">
              <w:rPr>
                <w:sz w:val="24"/>
                <w:szCs w:val="24"/>
              </w:rPr>
              <w:t xml:space="preserve"> показатели: о чем не говорят чиновники.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FB2F79" w:rsidRDefault="00B75803" w:rsidP="00526F78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406B89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B75803" w:rsidRPr="00406B89" w:rsidTr="00526F78">
        <w:trPr>
          <w:trHeight w:val="956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7E4E5E" w:rsidRDefault="00B75803" w:rsidP="00526F78">
            <w:pPr>
              <w:spacing w:line="240" w:lineRule="atLeast"/>
              <w:rPr>
                <w:sz w:val="24"/>
                <w:szCs w:val="24"/>
              </w:rPr>
            </w:pPr>
            <w:r w:rsidRPr="007E4E5E">
              <w:rPr>
                <w:sz w:val="24"/>
                <w:szCs w:val="24"/>
              </w:rPr>
              <w:t xml:space="preserve">Тема 5. </w:t>
            </w:r>
            <w:r w:rsidRPr="00005541">
              <w:rPr>
                <w:sz w:val="24"/>
                <w:szCs w:val="24"/>
              </w:rPr>
              <w:t xml:space="preserve">Внутренняя система оценки качества образования вуза как предмет </w:t>
            </w:r>
            <w:proofErr w:type="spellStart"/>
            <w:r w:rsidRPr="00005541">
              <w:rPr>
                <w:sz w:val="24"/>
                <w:szCs w:val="24"/>
              </w:rPr>
              <w:t>аккредитационного</w:t>
            </w:r>
            <w:proofErr w:type="spellEnd"/>
            <w:r w:rsidRPr="00005541">
              <w:rPr>
                <w:sz w:val="24"/>
                <w:szCs w:val="24"/>
              </w:rPr>
              <w:t xml:space="preserve"> мониторинга.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5A7147" w:rsidRDefault="00B75803" w:rsidP="00526F78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406B89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B75803" w:rsidRPr="00406B89" w:rsidTr="00526F78">
        <w:trPr>
          <w:trHeight w:val="956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7E4E5E" w:rsidRDefault="00B75803" w:rsidP="00526F78">
            <w:pPr>
              <w:rPr>
                <w:sz w:val="24"/>
                <w:szCs w:val="24"/>
              </w:rPr>
            </w:pPr>
            <w:r w:rsidRPr="00572848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572848">
              <w:rPr>
                <w:sz w:val="24"/>
                <w:szCs w:val="24"/>
              </w:rPr>
              <w:t xml:space="preserve">. </w:t>
            </w:r>
            <w:r w:rsidRPr="00005541">
              <w:rPr>
                <w:sz w:val="24"/>
              </w:rPr>
              <w:t xml:space="preserve">ВСОКО как </w:t>
            </w:r>
            <w:proofErr w:type="spellStart"/>
            <w:r w:rsidRPr="00005541">
              <w:rPr>
                <w:sz w:val="24"/>
              </w:rPr>
              <w:t>аккредитационный</w:t>
            </w:r>
            <w:proofErr w:type="spellEnd"/>
            <w:r w:rsidRPr="00005541">
              <w:rPr>
                <w:sz w:val="24"/>
              </w:rPr>
              <w:t xml:space="preserve"> показатель: как построить систему и доказать наличие.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F11480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F1148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B75803" w:rsidRPr="00406B89" w:rsidTr="00526F78">
        <w:trPr>
          <w:trHeight w:val="956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7E4E5E" w:rsidRDefault="00B75803" w:rsidP="00526F78">
            <w:pPr>
              <w:rPr>
                <w:sz w:val="24"/>
                <w:szCs w:val="24"/>
              </w:rPr>
            </w:pPr>
            <w:r w:rsidRPr="00572848">
              <w:rPr>
                <w:sz w:val="24"/>
                <w:szCs w:val="24"/>
              </w:rPr>
              <w:lastRenderedPageBreak/>
              <w:t>Тема 7.</w:t>
            </w:r>
            <w:r>
              <w:rPr>
                <w:sz w:val="24"/>
                <w:szCs w:val="24"/>
              </w:rPr>
              <w:t xml:space="preserve"> </w:t>
            </w:r>
            <w:r w:rsidRPr="00B55C82">
              <w:rPr>
                <w:sz w:val="24"/>
                <w:szCs w:val="24"/>
              </w:rPr>
              <w:t>Формирование внутренней системы оценки качества образования в вузе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F11480" w:rsidRDefault="00B75803" w:rsidP="00526F78">
            <w:pPr>
              <w:jc w:val="center"/>
              <w:rPr>
                <w:bCs/>
                <w:sz w:val="23"/>
                <w:szCs w:val="23"/>
              </w:rPr>
            </w:pPr>
            <w:r w:rsidRPr="00F11480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B75803" w:rsidRPr="00406B89" w:rsidTr="00526F78">
        <w:trPr>
          <w:trHeight w:val="956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572848" w:rsidRDefault="00B75803" w:rsidP="005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 </w:t>
            </w:r>
            <w:r w:rsidRPr="00A01242">
              <w:rPr>
                <w:sz w:val="24"/>
                <w:szCs w:val="24"/>
              </w:rPr>
              <w:t xml:space="preserve">Десять значимых событий для высшей школы. Часть </w:t>
            </w:r>
            <w:r w:rsidRPr="00A01242">
              <w:rPr>
                <w:sz w:val="24"/>
                <w:szCs w:val="24"/>
                <w:lang w:val="en-US"/>
              </w:rPr>
              <w:t>IV</w:t>
            </w:r>
            <w:r w:rsidRPr="00A01242">
              <w:rPr>
                <w:sz w:val="24"/>
                <w:szCs w:val="24"/>
              </w:rPr>
              <w:t>. Формирование института независимого оценивания высшего образования.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B62437" w:rsidRDefault="00B75803" w:rsidP="00526F78">
            <w:pPr>
              <w:spacing w:line="240" w:lineRule="atLeast"/>
              <w:jc w:val="center"/>
              <w:rPr>
                <w:bCs/>
                <w:sz w:val="23"/>
                <w:szCs w:val="23"/>
              </w:rPr>
            </w:pPr>
            <w:r w:rsidRPr="00B62437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B75803" w:rsidRPr="00406B89" w:rsidTr="00526F78">
        <w:trPr>
          <w:trHeight w:val="956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 </w:t>
            </w:r>
            <w:r w:rsidRPr="00B55C82">
              <w:rPr>
                <w:sz w:val="24"/>
                <w:szCs w:val="24"/>
              </w:rPr>
              <w:t xml:space="preserve">Аккредитация в образовании: эволюция или революция? 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223689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223689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B75803" w:rsidRPr="00406B89" w:rsidTr="00526F78">
        <w:trPr>
          <w:trHeight w:val="956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 </w:t>
            </w:r>
            <w:r w:rsidRPr="00B55C82">
              <w:rPr>
                <w:sz w:val="24"/>
                <w:szCs w:val="24"/>
              </w:rPr>
              <w:t xml:space="preserve">Инструменты и технологии независимой оценки качества подготовки </w:t>
            </w:r>
            <w:proofErr w:type="gramStart"/>
            <w:r w:rsidRPr="00B55C82">
              <w:rPr>
                <w:sz w:val="24"/>
                <w:szCs w:val="24"/>
              </w:rPr>
              <w:t>обучающихся</w:t>
            </w:r>
            <w:proofErr w:type="gramEnd"/>
            <w:r w:rsidRPr="00B55C8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1F1C71" w:rsidRDefault="00B75803" w:rsidP="00526F78">
            <w:pPr>
              <w:spacing w:line="240" w:lineRule="atLeast"/>
              <w:jc w:val="center"/>
              <w:rPr>
                <w:bCs/>
                <w:sz w:val="23"/>
                <w:szCs w:val="23"/>
              </w:rPr>
            </w:pPr>
            <w:r w:rsidRPr="001F1C71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B75803" w:rsidRPr="00406B89" w:rsidTr="00526F78">
        <w:trPr>
          <w:trHeight w:val="956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 </w:t>
            </w:r>
            <w:r w:rsidRPr="00B55C82">
              <w:rPr>
                <w:sz w:val="24"/>
                <w:szCs w:val="24"/>
              </w:rPr>
              <w:t>Организация образовательной деятельности по программам аспирантуры в соответствии с ФГТ: новое в документах и процедурах.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B75803" w:rsidRPr="00406B89" w:rsidTr="00526F78">
        <w:trPr>
          <w:trHeight w:val="956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12. </w:t>
            </w:r>
            <w:r w:rsidRPr="00B55C82">
              <w:rPr>
                <w:sz w:val="24"/>
                <w:szCs w:val="24"/>
              </w:rPr>
              <w:t xml:space="preserve">Презентация прототипа модуля «VIKON. </w:t>
            </w:r>
            <w:proofErr w:type="spellStart"/>
            <w:r w:rsidRPr="00B55C82">
              <w:rPr>
                <w:sz w:val="24"/>
                <w:szCs w:val="24"/>
              </w:rPr>
              <w:t>Аккредитационный</w:t>
            </w:r>
            <w:proofErr w:type="spellEnd"/>
            <w:r w:rsidRPr="00B55C82">
              <w:rPr>
                <w:sz w:val="24"/>
                <w:szCs w:val="24"/>
              </w:rPr>
              <w:t xml:space="preserve"> мониторинг».  Программные продукты в помощь образовательным организациям для получения предварительных результатов.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1F1C71" w:rsidRDefault="00B75803" w:rsidP="00526F78">
            <w:pPr>
              <w:spacing w:line="240" w:lineRule="atLeast"/>
              <w:jc w:val="center"/>
              <w:rPr>
                <w:bCs/>
                <w:sz w:val="23"/>
                <w:szCs w:val="23"/>
              </w:rPr>
            </w:pPr>
            <w:r w:rsidRPr="001F1C71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B75803" w:rsidRPr="00406B89" w:rsidTr="00526F78">
        <w:trPr>
          <w:trHeight w:val="956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13. </w:t>
            </w:r>
            <w:r w:rsidRPr="00A01242">
              <w:rPr>
                <w:sz w:val="24"/>
                <w:szCs w:val="24"/>
              </w:rPr>
              <w:t>Подготовка образовательной организации к прохождению государственной аккредитации в соответствии с новой моделью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B75803" w:rsidTr="00526F78">
        <w:trPr>
          <w:trHeight w:val="401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7E4E5E" w:rsidRDefault="00B75803" w:rsidP="00526F78">
            <w:pPr>
              <w:spacing w:line="262" w:lineRule="exact"/>
              <w:ind w:left="120"/>
              <w:rPr>
                <w:sz w:val="24"/>
                <w:szCs w:val="24"/>
              </w:rPr>
            </w:pPr>
            <w:r w:rsidRPr="007E4E5E">
              <w:rPr>
                <w:sz w:val="24"/>
                <w:szCs w:val="24"/>
              </w:rPr>
              <w:t>Промежуточная аттестация (час.)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B310D2" w:rsidRDefault="00B75803" w:rsidP="00526F78">
            <w:pPr>
              <w:spacing w:line="240" w:lineRule="atLeast"/>
              <w:jc w:val="center"/>
              <w:rPr>
                <w:b/>
              </w:rPr>
            </w:pPr>
            <w:r w:rsidRPr="00B310D2">
              <w:rPr>
                <w:b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</w:pPr>
            <w:r>
              <w:t>0</w:t>
            </w:r>
          </w:p>
        </w:tc>
      </w:tr>
      <w:tr w:rsidR="00B75803" w:rsidTr="00526F78">
        <w:trPr>
          <w:trHeight w:val="690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7E4E5E" w:rsidRDefault="00B75803" w:rsidP="00526F78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E4E5E">
              <w:rPr>
                <w:b/>
                <w:bCs/>
                <w:sz w:val="24"/>
                <w:szCs w:val="24"/>
              </w:rPr>
              <w:t xml:space="preserve">Итоговая аттестация в форме </w:t>
            </w:r>
            <w:proofErr w:type="spellStart"/>
            <w:proofErr w:type="gramStart"/>
            <w:r w:rsidRPr="007E4E5E">
              <w:rPr>
                <w:b/>
                <w:bCs/>
                <w:sz w:val="24"/>
                <w:szCs w:val="24"/>
              </w:rPr>
              <w:t>интернет-тестирования</w:t>
            </w:r>
            <w:proofErr w:type="spellEnd"/>
            <w:proofErr w:type="gramEnd"/>
            <w:r w:rsidRPr="007E4E5E">
              <w:rPr>
                <w:b/>
                <w:bCs/>
                <w:sz w:val="24"/>
                <w:szCs w:val="24"/>
              </w:rPr>
              <w:t xml:space="preserve"> (час.)</w:t>
            </w:r>
          </w:p>
        </w:tc>
        <w:tc>
          <w:tcPr>
            <w:tcW w:w="6379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75803" w:rsidRDefault="00B75803" w:rsidP="00526F78">
            <w:pPr>
              <w:spacing w:line="2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03" w:rsidRPr="007C75D1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7C75D1"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B75803" w:rsidRPr="00FC24EA" w:rsidTr="00526F78">
        <w:trPr>
          <w:trHeight w:val="405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75803" w:rsidRPr="00FC24EA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FC24EA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637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75803" w:rsidRPr="00FC24EA" w:rsidRDefault="00B75803" w:rsidP="00526F78">
            <w:pPr>
              <w:spacing w:line="240" w:lineRule="atLeas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75803" w:rsidRPr="00FC24EA" w:rsidRDefault="00B75803" w:rsidP="00526F78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</w:t>
            </w:r>
          </w:p>
        </w:tc>
      </w:tr>
    </w:tbl>
    <w:p w:rsidR="00B75803" w:rsidRDefault="00B75803"/>
    <w:sectPr w:rsidR="00B75803" w:rsidSect="00CB34C8">
      <w:type w:val="continuous"/>
      <w:pgSz w:w="16840" w:h="11910" w:orient="landscape"/>
      <w:pgMar w:top="1060" w:right="1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34C8"/>
    <w:rsid w:val="000E13DE"/>
    <w:rsid w:val="002540DF"/>
    <w:rsid w:val="002F615A"/>
    <w:rsid w:val="007633C1"/>
    <w:rsid w:val="00B75803"/>
    <w:rsid w:val="00BA459C"/>
    <w:rsid w:val="00CB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34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4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34C8"/>
    <w:pPr>
      <w:spacing w:before="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B34C8"/>
  </w:style>
  <w:style w:type="paragraph" w:customStyle="1" w:styleId="TableParagraph">
    <w:name w:val="Table Paragraph"/>
    <w:basedOn w:val="a"/>
    <w:uiPriority w:val="1"/>
    <w:qFormat/>
    <w:rsid w:val="00CB34C8"/>
  </w:style>
  <w:style w:type="paragraph" w:styleId="a5">
    <w:name w:val="Title"/>
    <w:basedOn w:val="a"/>
    <w:link w:val="a6"/>
    <w:uiPriority w:val="1"/>
    <w:qFormat/>
    <w:rsid w:val="002540DF"/>
    <w:pPr>
      <w:ind w:left="2994" w:hanging="2123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2540DF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UKC 3</dc:creator>
  <cp:lastModifiedBy>User</cp:lastModifiedBy>
  <cp:revision>4</cp:revision>
  <dcterms:created xsi:type="dcterms:W3CDTF">2022-05-12T14:39:00Z</dcterms:created>
  <dcterms:modified xsi:type="dcterms:W3CDTF">2022-09-14T09:38:00Z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2022-05-12T00:00:00Z</vt:filetime>
  </property>
</Properties>
</file>